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371" w:rsidRPr="00C50603" w:rsidRDefault="000A3371" w:rsidP="000A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0A3371" w:rsidRPr="00C50603" w:rsidRDefault="000A3371" w:rsidP="000A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0A3371" w:rsidRPr="00C50603" w:rsidRDefault="000A3371" w:rsidP="000A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0A3371" w:rsidRPr="00C50603" w:rsidRDefault="000A3371" w:rsidP="000A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0A3371" w:rsidRPr="00C50603" w:rsidRDefault="000A3371" w:rsidP="000A3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0A3371" w:rsidRPr="00C50603" w:rsidRDefault="000A3371" w:rsidP="000A33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371" w:rsidRPr="00C50603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Pr="00C50603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Pr="00C50603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Pr="00C50603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11E" w:rsidRPr="00542C33" w:rsidRDefault="0001711E" w:rsidP="0001711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 xml:space="preserve">функциональные обязанности </w:t>
      </w:r>
    </w:p>
    <w:p w:rsidR="000A3371" w:rsidRPr="0001711E" w:rsidRDefault="0001711E" w:rsidP="000A3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>
        <w:rPr>
          <w:rFonts w:ascii="Times New Roman" w:eastAsia="Times New Roman" w:hAnsi="Times New Roman" w:cs="Times New Roman"/>
          <w:sz w:val="48"/>
          <w:szCs w:val="28"/>
        </w:rPr>
        <w:t xml:space="preserve">члена КЧС и ПБ, </w:t>
      </w:r>
      <w:r w:rsidRPr="000808BE">
        <w:rPr>
          <w:rFonts w:ascii="Times New Roman" w:eastAsia="Times New Roman" w:hAnsi="Times New Roman" w:cs="Times New Roman"/>
          <w:sz w:val="48"/>
          <w:szCs w:val="28"/>
        </w:rPr>
        <w:t xml:space="preserve">начальника </w:t>
      </w:r>
      <w:r w:rsidR="0009086D" w:rsidRPr="0001711E">
        <w:rPr>
          <w:rFonts w:ascii="Times New Roman" w:eastAsia="Times New Roman" w:hAnsi="Times New Roman" w:cs="Times New Roman"/>
          <w:sz w:val="48"/>
          <w:szCs w:val="28"/>
        </w:rPr>
        <w:t>службы наблюдения и лабораторного контроля</w:t>
      </w:r>
    </w:p>
    <w:p w:rsidR="0009086D" w:rsidRDefault="0009086D" w:rsidP="000A3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Кадыков </w:t>
      </w:r>
    </w:p>
    <w:p w:rsidR="000A3371" w:rsidRPr="00C50603" w:rsidRDefault="0009086D" w:rsidP="000A3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Александр Петрович</w:t>
      </w:r>
    </w:p>
    <w:p w:rsidR="000A3371" w:rsidRPr="00C50603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Pr="00C50603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371" w:rsidRDefault="000A3371" w:rsidP="000A33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службы наблюдения и лабораторного контроля (далее – СНЛК) подчиняется председателю КЧС и ПБ и отвечает за организацию </w:t>
      </w:r>
      <w:proofErr w:type="gramStart"/>
      <w:r w:rsidRPr="0009086D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09086D">
        <w:rPr>
          <w:rFonts w:ascii="Times New Roman" w:eastAsia="Times New Roman" w:hAnsi="Times New Roman" w:cs="Times New Roman"/>
          <w:sz w:val="28"/>
          <w:szCs w:val="28"/>
        </w:rPr>
        <w:t xml:space="preserve"> эпидемиологической обстановкой</w:t>
      </w:r>
      <w:r w:rsidRPr="0009086D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09086D">
        <w:rPr>
          <w:rFonts w:ascii="Times New Roman" w:eastAsia="Times New Roman" w:hAnsi="Times New Roman" w:cs="Times New Roman"/>
          <w:sz w:val="28"/>
          <w:szCs w:val="28"/>
        </w:rPr>
        <w:t>и соблюдение мер безопасности в зоне ЧС.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>Он обязан: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09086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 xml:space="preserve">  - осуществлять постоянный </w:t>
      </w:r>
      <w:proofErr w:type="gramStart"/>
      <w:r w:rsidRPr="0009086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9086D">
        <w:rPr>
          <w:rFonts w:ascii="Times New Roman" w:eastAsia="Times New Roman" w:hAnsi="Times New Roman" w:cs="Times New Roman"/>
          <w:sz w:val="28"/>
          <w:szCs w:val="28"/>
        </w:rPr>
        <w:t xml:space="preserve"> качеством воды и ат</w:t>
      </w:r>
      <w:r w:rsidRPr="0009086D">
        <w:rPr>
          <w:rFonts w:ascii="Times New Roman" w:eastAsia="Times New Roman" w:hAnsi="Times New Roman" w:cs="Times New Roman"/>
          <w:sz w:val="28"/>
          <w:szCs w:val="28"/>
        </w:rPr>
        <w:softHyphen/>
        <w:t>мосферного воздуха на территории муниципального района;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>  - оценивать и прогнозировать эпидемиологическую обстанов</w:t>
      </w:r>
      <w:r w:rsidRPr="0009086D">
        <w:rPr>
          <w:rFonts w:ascii="Times New Roman" w:eastAsia="Times New Roman" w:hAnsi="Times New Roman" w:cs="Times New Roman"/>
          <w:sz w:val="28"/>
          <w:szCs w:val="28"/>
        </w:rPr>
        <w:softHyphen/>
        <w:t>ку на территории муниципального района;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 xml:space="preserve">  - осуществлять </w:t>
      </w:r>
      <w:proofErr w:type="gramStart"/>
      <w:r w:rsidRPr="0009086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9086D">
        <w:rPr>
          <w:rFonts w:ascii="Times New Roman" w:eastAsia="Times New Roman" w:hAnsi="Times New Roman" w:cs="Times New Roman"/>
          <w:sz w:val="28"/>
          <w:szCs w:val="28"/>
        </w:rPr>
        <w:t xml:space="preserve"> состоянием продуктов питания и воды;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>  - проверять готовность сил и средств ЦГСЭН к ликвидации последствий ЧС, следить за их обучением.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09086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или возникновении ЧС: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>  - с получением информации прибыть к месту сбора КЧС и ПБ и уточнить свою задачу;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>  - представить председателю КЧС и ПБ для принятия решения данные и предложения по поддержанию нормальной эпидемиологической обстановки и ме</w:t>
      </w:r>
      <w:r w:rsidRPr="0009086D">
        <w:rPr>
          <w:rFonts w:ascii="Times New Roman" w:eastAsia="Times New Roman" w:hAnsi="Times New Roman" w:cs="Times New Roman"/>
          <w:sz w:val="28"/>
          <w:szCs w:val="28"/>
        </w:rPr>
        <w:softHyphen/>
        <w:t>рах безопасности в зоне бедствия;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 xml:space="preserve">  - организовать постоянный </w:t>
      </w:r>
      <w:proofErr w:type="gramStart"/>
      <w:r w:rsidRPr="0009086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9086D">
        <w:rPr>
          <w:rFonts w:ascii="Times New Roman" w:eastAsia="Times New Roman" w:hAnsi="Times New Roman" w:cs="Times New Roman"/>
          <w:sz w:val="28"/>
          <w:szCs w:val="28"/>
        </w:rPr>
        <w:t xml:space="preserve"> изменением эпидемиологической и санитар</w:t>
      </w:r>
      <w:r w:rsidRPr="0009086D">
        <w:rPr>
          <w:rFonts w:ascii="Times New Roman" w:eastAsia="Times New Roman" w:hAnsi="Times New Roman" w:cs="Times New Roman"/>
          <w:sz w:val="28"/>
          <w:szCs w:val="28"/>
        </w:rPr>
        <w:softHyphen/>
        <w:t>но-гигиенической обстановки в зоне проведения работ;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>  - обеспечить непрерывное информирование КЧС и ПБ, руко</w:t>
      </w:r>
      <w:r w:rsidRPr="0009086D">
        <w:rPr>
          <w:rFonts w:ascii="Times New Roman" w:eastAsia="Times New Roman" w:hAnsi="Times New Roman" w:cs="Times New Roman"/>
          <w:sz w:val="28"/>
          <w:szCs w:val="28"/>
        </w:rPr>
        <w:softHyphen/>
        <w:t>водителей и населения о состоянии воды и воздуха;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>  - осуществлять тесное взаимодействие службы муниципального района, с ЦГСЭН соседних городов, районов;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>  - докладывать председателю КЧС и ПБ о выполнении про</w:t>
      </w:r>
      <w:r w:rsidRPr="0009086D">
        <w:rPr>
          <w:rFonts w:ascii="Times New Roman" w:eastAsia="Times New Roman" w:hAnsi="Times New Roman" w:cs="Times New Roman"/>
          <w:sz w:val="28"/>
          <w:szCs w:val="28"/>
        </w:rPr>
        <w:softHyphen/>
        <w:t>тивоэпидемических мероприятий и результаты контроля воды и воздуха;</w:t>
      </w:r>
    </w:p>
    <w:p w:rsidR="000A3371" w:rsidRPr="0009086D" w:rsidRDefault="000A3371" w:rsidP="000908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86D">
        <w:rPr>
          <w:rFonts w:ascii="Times New Roman" w:eastAsia="Times New Roman" w:hAnsi="Times New Roman" w:cs="Times New Roman"/>
          <w:sz w:val="28"/>
          <w:szCs w:val="28"/>
        </w:rPr>
        <w:t>- разъяснять населению правила поведения в конкретно сло</w:t>
      </w:r>
      <w:r w:rsidRPr="0009086D">
        <w:rPr>
          <w:rFonts w:ascii="Times New Roman" w:eastAsia="Times New Roman" w:hAnsi="Times New Roman" w:cs="Times New Roman"/>
          <w:sz w:val="28"/>
          <w:szCs w:val="28"/>
        </w:rPr>
        <w:softHyphen/>
        <w:t>жившейся ситуации.</w:t>
      </w:r>
    </w:p>
    <w:p w:rsidR="008234D8" w:rsidRDefault="008234D8" w:rsidP="0009086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1711E" w:rsidRDefault="0001711E" w:rsidP="0009086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4"/>
        <w:gridCol w:w="4767"/>
      </w:tblGrid>
      <w:tr w:rsidR="0001711E" w:rsidTr="00B22C4C">
        <w:tc>
          <w:tcPr>
            <w:tcW w:w="4927" w:type="dxa"/>
          </w:tcPr>
          <w:p w:rsidR="0001711E" w:rsidRDefault="0001711E" w:rsidP="00B22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01711E" w:rsidRDefault="0001711E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11E" w:rsidRDefault="0001711E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11E" w:rsidRDefault="0001711E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11E" w:rsidRDefault="0001711E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11E" w:rsidRDefault="0001711E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</w:p>
        </w:tc>
      </w:tr>
    </w:tbl>
    <w:p w:rsidR="0001711E" w:rsidRPr="0009086D" w:rsidRDefault="0001711E" w:rsidP="0009086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01711E" w:rsidRPr="0009086D" w:rsidSect="00221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3371"/>
    <w:rsid w:val="0001711E"/>
    <w:rsid w:val="0009086D"/>
    <w:rsid w:val="000A3371"/>
    <w:rsid w:val="00221B67"/>
    <w:rsid w:val="00666911"/>
    <w:rsid w:val="00823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1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Вернер</cp:lastModifiedBy>
  <cp:revision>3</cp:revision>
  <cp:lastPrinted>2015-08-10T11:24:00Z</cp:lastPrinted>
  <dcterms:created xsi:type="dcterms:W3CDTF">2015-07-20T07:33:00Z</dcterms:created>
  <dcterms:modified xsi:type="dcterms:W3CDTF">2015-08-10T11:53:00Z</dcterms:modified>
</cp:coreProperties>
</file>